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2C" w:rsidRDefault="0042160F" w:rsidP="004216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13.11.2023 года № 43</w:t>
      </w:r>
    </w:p>
    <w:p w:rsid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D5E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4632C" w:rsidRPr="0014632C" w:rsidRDefault="0014632C" w:rsidP="001463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D5E" w:rsidRPr="0014632C" w:rsidRDefault="0014632C" w:rsidP="0014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</w:t>
      </w:r>
      <w:proofErr w:type="spellStart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Аносовского</w:t>
      </w:r>
      <w:proofErr w:type="spellEnd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членов их семей в информационно </w:t>
      </w:r>
      <w:proofErr w:type="gramStart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елекоммуникационной сети «интернет» на официальном </w:t>
      </w:r>
      <w:proofErr w:type="gramStart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Аносовского</w:t>
      </w:r>
      <w:proofErr w:type="spellEnd"/>
      <w:r w:rsidRPr="0014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предоставления указанных сведений средствам массовой информации для опубликования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52B96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AB27E4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431E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14632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14632C">
        <w:rPr>
          <w:rFonts w:ascii="Times New Roman" w:hAnsi="Times New Roman" w:cs="Times New Roman"/>
          <w:sz w:val="24"/>
          <w:szCs w:val="24"/>
        </w:rPr>
        <w:t>3</w:t>
      </w:r>
      <w:r w:rsidR="00A12381" w:rsidRPr="0014632C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14632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14632C">
        <w:rPr>
          <w:rFonts w:ascii="Times New Roman" w:hAnsi="Times New Roman" w:cs="Times New Roman"/>
          <w:sz w:val="24"/>
          <w:szCs w:val="24"/>
        </w:rPr>
        <w:t>2012</w:t>
      </w:r>
      <w:r w:rsidR="001146CD" w:rsidRPr="0014632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14632C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14632C">
        <w:rPr>
          <w:rFonts w:ascii="Times New Roman" w:hAnsi="Times New Roman" w:cs="Times New Roman"/>
          <w:sz w:val="24"/>
          <w:szCs w:val="24"/>
        </w:rPr>
        <w:t> </w:t>
      </w:r>
      <w:r w:rsidR="00385192" w:rsidRPr="0014632C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14632C">
        <w:rPr>
          <w:rFonts w:ascii="Times New Roman" w:hAnsi="Times New Roman" w:cs="Times New Roman"/>
          <w:sz w:val="24"/>
          <w:szCs w:val="24"/>
        </w:rPr>
        <w:t>,</w:t>
      </w:r>
      <w:r w:rsidR="00385192" w:rsidRPr="0014632C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14632C">
        <w:rPr>
          <w:rFonts w:ascii="Times New Roman" w:hAnsi="Times New Roman"/>
          <w:sz w:val="24"/>
          <w:szCs w:val="24"/>
        </w:rPr>
        <w:t>Указом Пре</w:t>
      </w:r>
      <w:r w:rsidR="00A12381" w:rsidRPr="0014632C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14632C">
        <w:rPr>
          <w:rFonts w:ascii="Times New Roman" w:hAnsi="Times New Roman"/>
          <w:sz w:val="24"/>
          <w:szCs w:val="24"/>
        </w:rPr>
        <w:t>года № 613</w:t>
      </w:r>
      <w:proofErr w:type="gramEnd"/>
      <w:r w:rsidR="00F93B22" w:rsidRPr="0014632C">
        <w:rPr>
          <w:rFonts w:ascii="Times New Roman" w:hAnsi="Times New Roman"/>
          <w:sz w:val="24"/>
          <w:szCs w:val="24"/>
        </w:rPr>
        <w:t xml:space="preserve"> «Вопросы противодействия коррупции», </w:t>
      </w:r>
      <w:r w:rsid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12381" w:rsidRPr="00146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12381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</w:t>
      </w:r>
    </w:p>
    <w:p w:rsidR="00D52B96" w:rsidRDefault="00D52B96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A0D5E" w:rsidRDefault="00D52B96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12381" w:rsidRPr="00146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D52B9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A12381" w:rsidRPr="00D52B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остановляет</w:t>
      </w:r>
      <w:r w:rsidR="009A0D5E" w:rsidRPr="00D52B9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52B96" w:rsidRPr="00D52B96" w:rsidRDefault="00D52B96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31D2" w:rsidRPr="0014632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937AB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сведений о доходах,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муниципальных служащих</w:t>
      </w:r>
      <w:r w:rsidR="00A97706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5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5E1B93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5E" w:rsidRPr="0014632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2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14632C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1E7032"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B8547C" w:rsidRPr="0014632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46" w:rsidRPr="0014632C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2C" w:rsidRDefault="0014632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</w:p>
    <w:p w:rsidR="0014632C" w:rsidRDefault="0014632C" w:rsidP="001463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                                                                                  С.С.Качура</w:t>
      </w:r>
    </w:p>
    <w:p w:rsidR="0014632C" w:rsidRDefault="0014632C" w:rsidP="0014632C">
      <w:pPr>
        <w:rPr>
          <w:rFonts w:ascii="Times New Roman" w:eastAsia="Calibri" w:hAnsi="Times New Roman" w:cs="Times New Roman"/>
          <w:sz w:val="24"/>
          <w:szCs w:val="24"/>
        </w:rPr>
      </w:pPr>
    </w:p>
    <w:p w:rsidR="004038D2" w:rsidRPr="0014632C" w:rsidRDefault="004038D2" w:rsidP="0014632C">
      <w:pPr>
        <w:rPr>
          <w:rFonts w:ascii="Times New Roman" w:eastAsia="Calibri" w:hAnsi="Times New Roman" w:cs="Times New Roman"/>
          <w:sz w:val="24"/>
          <w:szCs w:val="24"/>
        </w:rPr>
        <w:sectPr w:rsidR="004038D2" w:rsidRPr="0014632C" w:rsidSect="00CE6FF9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439"/>
        <w:tblW w:w="0" w:type="auto"/>
        <w:tblLook w:val="04A0"/>
      </w:tblPr>
      <w:tblGrid>
        <w:gridCol w:w="5319"/>
        <w:gridCol w:w="4251"/>
      </w:tblGrid>
      <w:tr w:rsidR="004A33E3" w:rsidRPr="00BF71CD" w:rsidTr="00D52B96">
        <w:tc>
          <w:tcPr>
            <w:tcW w:w="5319" w:type="dxa"/>
            <w:shd w:val="clear" w:color="auto" w:fill="auto"/>
          </w:tcPr>
          <w:p w:rsidR="004A33E3" w:rsidRPr="00BF71CD" w:rsidRDefault="009A0D5E" w:rsidP="00D52B9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D52B96" w:rsidRDefault="00D52B96" w:rsidP="00D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A33E3" w:rsidRPr="00D52B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4A33E3" w:rsidRPr="00A12381" w:rsidRDefault="004A33E3" w:rsidP="00D5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B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160F">
              <w:rPr>
                <w:rFonts w:ascii="Times New Roman" w:hAnsi="Times New Roman" w:cs="Times New Roman"/>
                <w:sz w:val="24"/>
                <w:szCs w:val="24"/>
              </w:rPr>
              <w:t>«13» ноября  2023</w:t>
            </w:r>
            <w:r w:rsidR="00A12381" w:rsidRPr="00D52B96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42160F" w:rsidRPr="004216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D52B96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Par24"/>
      <w:bookmarkEnd w:id="0"/>
      <w:r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2B96"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D52B96"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 w:rsidR="00D52B96"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Аносовского</w:t>
      </w:r>
      <w:proofErr w:type="spellEnd"/>
      <w:r w:rsidR="00D52B96"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членов их семей в информационно-телекоммуникационной сети «интернет» на официальном сайте администрации </w:t>
      </w:r>
      <w:proofErr w:type="spellStart"/>
      <w:r w:rsidR="00D52B96"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Аносовского</w:t>
      </w:r>
      <w:proofErr w:type="spellEnd"/>
      <w:r w:rsidR="00D52B96" w:rsidRPr="00D5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предоставления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Pr="00D52B96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F5A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E02908">
        <w:rPr>
          <w:rFonts w:ascii="Times New Roman" w:hAnsi="Times New Roman" w:cs="Times New Roman"/>
          <w:bCs/>
          <w:kern w:val="2"/>
          <w:sz w:val="24"/>
          <w:szCs w:val="24"/>
        </w:rPr>
        <w:t>должностного лица</w:t>
      </w:r>
      <w:r w:rsidR="00E02908" w:rsidRP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  <w:r w:rsidR="00E0290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E02908">
        <w:rPr>
          <w:rFonts w:ascii="Times New Roman" w:hAnsi="Times New Roman" w:cs="Times New Roman"/>
          <w:bCs/>
          <w:kern w:val="2"/>
          <w:sz w:val="24"/>
          <w:szCs w:val="24"/>
        </w:rPr>
        <w:t>Аносовского</w:t>
      </w:r>
      <w:proofErr w:type="spellEnd"/>
      <w:r w:rsidR="00E02908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E02908" w:rsidRPr="00460CDF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E02908" w:rsidRP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02908" w:rsidRPr="00460CDF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4A33E3" w:rsidRPr="00D5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должностное лицо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сведений о доходах,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</w:t>
      </w:r>
      <w:r w:rsidR="00CA290D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</w:t>
      </w:r>
      <w:r w:rsidR="00CA290D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2664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D52B96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D52B96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D52B96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D52B96">
        <w:rPr>
          <w:rFonts w:ascii="Times New Roman" w:hAnsi="Times New Roman" w:cs="Times New Roman"/>
          <w:sz w:val="24"/>
          <w:szCs w:val="24"/>
        </w:rPr>
        <w:t>й</w:t>
      </w:r>
      <w:r w:rsidR="00CA290D" w:rsidRPr="00D52B96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D52B96">
        <w:rPr>
          <w:rFonts w:ascii="Times New Roman" w:hAnsi="Times New Roman" w:cs="Times New Roman"/>
          <w:sz w:val="24"/>
          <w:szCs w:val="24"/>
        </w:rPr>
        <w:t>й</w:t>
      </w:r>
      <w:r w:rsidR="00CA290D" w:rsidRPr="00D52B96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(супругов) и не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характера), в информаци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382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457A7" w:rsidRPr="00D52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D52B96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 об имуществе и обязательствах имущественного характера: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D52B96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D52B96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совершены сделки </w:t>
      </w:r>
      <w:r w:rsidR="00DD7DDE" w:rsidRPr="00D52B96">
        <w:rPr>
          <w:rFonts w:ascii="Times New Roman" w:hAnsi="Times New Roman" w:cs="Times New Roman"/>
          <w:sz w:val="24"/>
          <w:szCs w:val="24"/>
        </w:rPr>
        <w:t xml:space="preserve">(совершена сделка) </w:t>
      </w:r>
      <w:r w:rsidR="00BE1D03" w:rsidRPr="00D52B96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</w:t>
      </w:r>
      <w:r w:rsidR="00BE1D03" w:rsidRPr="00E02908">
        <w:rPr>
          <w:rFonts w:ascii="Times New Roman" w:hAnsi="Times New Roman" w:cs="Times New Roman"/>
          <w:sz w:val="24"/>
          <w:szCs w:val="24"/>
        </w:rPr>
        <w:t>недвижимо</w:t>
      </w:r>
      <w:r w:rsidR="00CE6FF9" w:rsidRPr="00E02908">
        <w:rPr>
          <w:rFonts w:ascii="Times New Roman" w:hAnsi="Times New Roman" w:cs="Times New Roman"/>
          <w:sz w:val="24"/>
          <w:szCs w:val="24"/>
        </w:rPr>
        <w:t>го имущества</w:t>
      </w:r>
      <w:r w:rsidR="00BE1D03" w:rsidRPr="00D52B96">
        <w:rPr>
          <w:rFonts w:ascii="Times New Roman" w:hAnsi="Times New Roman" w:cs="Times New Roman"/>
          <w:sz w:val="24"/>
          <w:szCs w:val="24"/>
        </w:rPr>
        <w:t>, трансп</w:t>
      </w:r>
      <w:r w:rsidR="00027C80" w:rsidRPr="00D52B96">
        <w:rPr>
          <w:rFonts w:ascii="Times New Roman" w:hAnsi="Times New Roman" w:cs="Times New Roman"/>
          <w:sz w:val="24"/>
          <w:szCs w:val="24"/>
        </w:rPr>
        <w:t xml:space="preserve">ортного средства, ценных </w:t>
      </w:r>
      <w:r w:rsidR="00027C80" w:rsidRPr="00E02908">
        <w:rPr>
          <w:rFonts w:ascii="Times New Roman" w:hAnsi="Times New Roman" w:cs="Times New Roman"/>
          <w:sz w:val="24"/>
          <w:szCs w:val="24"/>
        </w:rPr>
        <w:t>бумаг</w:t>
      </w:r>
      <w:r w:rsidR="00027C80" w:rsidRPr="00D52B96">
        <w:rPr>
          <w:rFonts w:ascii="Times New Roman" w:hAnsi="Times New Roman" w:cs="Times New Roman"/>
          <w:sz w:val="24"/>
          <w:szCs w:val="24"/>
        </w:rPr>
        <w:t xml:space="preserve"> </w:t>
      </w:r>
      <w:r w:rsidR="000F0C19" w:rsidRPr="00D52B96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</w:t>
      </w:r>
      <w:r w:rsidR="000F0C1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E2A" w:rsidRPr="00E02908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</w:t>
      </w:r>
      <w:r w:rsidR="008A1E2A" w:rsidRPr="00D52B96">
        <w:rPr>
          <w:rFonts w:ascii="Times New Roman" w:hAnsi="Times New Roman" w:cs="Times New Roman"/>
          <w:sz w:val="24"/>
          <w:szCs w:val="24"/>
        </w:rPr>
        <w:t xml:space="preserve">, </w:t>
      </w:r>
      <w:r w:rsidR="000F0C1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общая</w:t>
      </w:r>
      <w:proofErr w:type="gramEnd"/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таких сделок </w:t>
      </w:r>
      <w:r w:rsidR="008A1E2A" w:rsidRPr="00E02908">
        <w:rPr>
          <w:rFonts w:ascii="Times New Roman" w:hAnsi="Times New Roman" w:cs="Times New Roman"/>
          <w:bCs/>
          <w:sz w:val="24"/>
          <w:szCs w:val="24"/>
        </w:rPr>
        <w:t xml:space="preserve">(сумма такой сделки) 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превышает общий доход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</w:t>
      </w:r>
      <w:r w:rsidR="00A9770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сведениях </w:t>
      </w:r>
      <w:proofErr w:type="gramStart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запрещается указывать: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иные сведения (кроме у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D52B9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52B96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A97706" w:rsidRPr="00D52B96">
        <w:rPr>
          <w:rFonts w:ascii="Times New Roman" w:hAnsi="Times New Roman" w:cs="Times New Roman"/>
          <w:sz w:val="24"/>
          <w:szCs w:val="24"/>
        </w:rPr>
        <w:t>ом</w:t>
      </w:r>
      <w:r w:rsidRPr="00D52B96">
        <w:rPr>
          <w:rFonts w:ascii="Times New Roman" w:hAnsi="Times New Roman" w:cs="Times New Roman"/>
          <w:sz w:val="24"/>
          <w:szCs w:val="24"/>
        </w:rPr>
        <w:t xml:space="preserve"> сайт</w:t>
      </w:r>
      <w:r w:rsidR="00A97706" w:rsidRPr="00D52B96">
        <w:rPr>
          <w:rFonts w:ascii="Times New Roman" w:hAnsi="Times New Roman" w:cs="Times New Roman"/>
          <w:sz w:val="24"/>
          <w:szCs w:val="24"/>
        </w:rPr>
        <w:t>е</w:t>
      </w:r>
      <w:r w:rsidR="00E02908">
        <w:rPr>
          <w:rFonts w:ascii="Times New Roman" w:hAnsi="Times New Roman" w:cs="Times New Roman"/>
          <w:sz w:val="24"/>
          <w:szCs w:val="24"/>
        </w:rPr>
        <w:t xml:space="preserve"> сведений о доходах,</w:t>
      </w:r>
      <w:r w:rsidRPr="00D52B96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указанных в 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C60589" w:rsidRPr="00D52B9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у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5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F0C1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07B5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</w:t>
      </w:r>
      <w:r w:rsidR="000F0C1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</w:t>
      </w:r>
      <w:r w:rsidR="000F0C19" w:rsidRPr="00D52B96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на официальном сайте</w:t>
      </w:r>
      <w:r w:rsidR="008220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установленного </w:t>
      </w:r>
      <w:r w:rsidR="004E483C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подачи</w:t>
      </w:r>
      <w:r w:rsidR="00C60589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5D85" w:rsidRPr="00D52B96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83C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</w:t>
      </w:r>
      <w:r w:rsid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сведений о доходах,</w:t>
      </w:r>
      <w:r w:rsidR="004E483C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</w:t>
      </w:r>
      <w:r w:rsid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14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83C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представления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52B9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A9770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</w:t>
      </w:r>
      <w:r w:rsid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одах,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супруг (супругов) и несовершеннолетних детей 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D52B9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FB68C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D52B96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="00FB68C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FB68C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="00D614DA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8C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DA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FB68C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14DA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Порядка,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8CE" w:rsidRP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D51BFC" w:rsidRP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</w:t>
      </w:r>
      <w:r w:rsidR="00FB1EEA" w:rsidRP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FB1EEA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 в течение </w:t>
      </w:r>
      <w:r w:rsidR="00457F5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3910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увольнения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FB68C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D52B96" w:rsidRDefault="00D51BF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у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A9770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D52B9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течение семи рабочих дней со дня поступления запроса от средства массовой информац</w:t>
      </w:r>
      <w:r w:rsidR="008220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</w:t>
      </w:r>
      <w:r w:rsidR="00D5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сведений о доходах,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у</w:t>
      </w:r>
      <w:r w:rsidR="008220A7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D7F" w:rsidRDefault="00154554" w:rsidP="008A3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D5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3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1496" w:rsidRPr="008A3D7F" w:rsidRDefault="00E71496" w:rsidP="008A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12381" w:rsidRPr="00CC6D69" w:rsidRDefault="00A12381" w:rsidP="00D5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sectPr w:rsidR="00A12381" w:rsidRPr="00CC6D69" w:rsidSect="00D52B96">
      <w:headerReference w:type="default" r:id="rId9"/>
      <w:headerReference w:type="first" r:id="rId10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CD" w:rsidRDefault="005073CD" w:rsidP="000D711F">
      <w:pPr>
        <w:spacing w:after="0" w:line="240" w:lineRule="auto"/>
      </w:pPr>
      <w:r>
        <w:separator/>
      </w:r>
    </w:p>
  </w:endnote>
  <w:endnote w:type="continuationSeparator" w:id="0">
    <w:p w:rsidR="005073CD" w:rsidRDefault="005073C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CD" w:rsidRDefault="005073CD" w:rsidP="000D711F">
      <w:pPr>
        <w:spacing w:after="0" w:line="240" w:lineRule="auto"/>
      </w:pPr>
      <w:r>
        <w:separator/>
      </w:r>
    </w:p>
  </w:footnote>
  <w:footnote w:type="continuationSeparator" w:id="0">
    <w:p w:rsidR="005073CD" w:rsidRDefault="005073C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0B4F72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D52B9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0B4F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6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27C80"/>
    <w:rsid w:val="00040D5B"/>
    <w:rsid w:val="00053910"/>
    <w:rsid w:val="000B4F72"/>
    <w:rsid w:val="000D711F"/>
    <w:rsid w:val="000E7018"/>
    <w:rsid w:val="000F0C19"/>
    <w:rsid w:val="00104009"/>
    <w:rsid w:val="0011431E"/>
    <w:rsid w:val="001146CD"/>
    <w:rsid w:val="0014632C"/>
    <w:rsid w:val="001506A1"/>
    <w:rsid w:val="00154554"/>
    <w:rsid w:val="001642E8"/>
    <w:rsid w:val="00164EBD"/>
    <w:rsid w:val="0017362E"/>
    <w:rsid w:val="001931D2"/>
    <w:rsid w:val="001E7032"/>
    <w:rsid w:val="001E7EC5"/>
    <w:rsid w:val="00222BC5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2160F"/>
    <w:rsid w:val="00443938"/>
    <w:rsid w:val="00454115"/>
    <w:rsid w:val="00457F58"/>
    <w:rsid w:val="00484E98"/>
    <w:rsid w:val="004A33E3"/>
    <w:rsid w:val="004C0862"/>
    <w:rsid w:val="004E483C"/>
    <w:rsid w:val="004E6315"/>
    <w:rsid w:val="005073CD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A1E2A"/>
    <w:rsid w:val="008A3D7F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CE6FF9"/>
    <w:rsid w:val="00D07882"/>
    <w:rsid w:val="00D14F5A"/>
    <w:rsid w:val="00D23C14"/>
    <w:rsid w:val="00D27631"/>
    <w:rsid w:val="00D33427"/>
    <w:rsid w:val="00D51BFC"/>
    <w:rsid w:val="00D52B96"/>
    <w:rsid w:val="00D614DA"/>
    <w:rsid w:val="00DC0866"/>
    <w:rsid w:val="00DC7ED1"/>
    <w:rsid w:val="00DD7DDE"/>
    <w:rsid w:val="00E02908"/>
    <w:rsid w:val="00E044FD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F15F-0540-4321-BE69-3809BC62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2023-11-09T07:57:00Z</cp:lastPrinted>
  <dcterms:created xsi:type="dcterms:W3CDTF">2023-11-09T07:58:00Z</dcterms:created>
  <dcterms:modified xsi:type="dcterms:W3CDTF">2023-11-09T07:58:00Z</dcterms:modified>
</cp:coreProperties>
</file>